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rFonts w:ascii="Comic Sans MS" w:cs="Comic Sans MS" w:eastAsia="Comic Sans MS" w:hAnsi="Comic Sans MS"/>
          <w:sz w:val="22"/>
          <w:szCs w:val="22"/>
        </w:rPr>
      </w:pPr>
      <w:r w:rsidDel="00000000" w:rsidR="00000000" w:rsidRPr="00000000">
        <w:rPr>
          <w:rtl w:val="0"/>
        </w:rPr>
      </w:r>
    </w:p>
    <w:tbl>
      <w:tblPr>
        <w:tblStyle w:val="Table1"/>
        <w:tblW w:w="12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4200"/>
        <w:gridCol w:w="3915"/>
        <w:tblGridChange w:id="0">
          <w:tblGrid>
            <w:gridCol w:w="4590"/>
            <w:gridCol w:w="4200"/>
            <w:gridCol w:w="3915"/>
          </w:tblGrid>
        </w:tblGridChange>
      </w:tblGrid>
      <w:tr>
        <w:trPr>
          <w:trHeight w:val="8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after="240" w:before="240" w:line="240" w:lineRule="auto"/>
              <w:ind w:right="-285"/>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Year 4 Home Learning Pack</w:t>
            </w:r>
            <w:r w:rsidDel="00000000" w:rsidR="00000000" w:rsidRPr="00000000">
              <w:rPr>
                <w:rFonts w:ascii="Comic Sans MS" w:cs="Comic Sans MS" w:eastAsia="Comic Sans MS" w:hAnsi="Comic Sans MS"/>
                <w:sz w:val="22"/>
                <w:szCs w:val="22"/>
                <w:rtl w:val="0"/>
              </w:rPr>
              <w:t xml:space="preserve">                                   Never stop learning!</w:t>
            </w:r>
            <w:r w:rsidDel="00000000" w:rsidR="00000000" w:rsidRPr="00000000">
              <w:drawing>
                <wp:anchor allowOverlap="1" behindDoc="0" distB="36576" distT="36576" distL="36576" distR="36576" hidden="0" layoutInCell="1" locked="0" relativeHeight="0" simplePos="0">
                  <wp:simplePos x="0" y="0"/>
                  <wp:positionH relativeFrom="column">
                    <wp:posOffset>-30098</wp:posOffset>
                  </wp:positionH>
                  <wp:positionV relativeFrom="paragraph">
                    <wp:posOffset>-30098</wp:posOffset>
                  </wp:positionV>
                  <wp:extent cx="1807573" cy="385763"/>
                  <wp:effectExtent b="0" l="0" r="0" t="0"/>
                  <wp:wrapSquare wrapText="bothSides" distB="36576" distT="36576" distL="36576" distR="36576"/>
                  <wp:docPr descr="cropped-Little-Green-1csbrz6-1ayb98t-2nblgub[1]" id="1" name="image1.png"/>
                  <a:graphic>
                    <a:graphicData uri="http://schemas.openxmlformats.org/drawingml/2006/picture">
                      <pic:pic>
                        <pic:nvPicPr>
                          <pic:cNvPr descr="cropped-Little-Green-1csbrz6-1ayb98t-2nblgub[1]" id="0" name="image1.png"/>
                          <pic:cNvPicPr preferRelativeResize="0"/>
                        </pic:nvPicPr>
                        <pic:blipFill>
                          <a:blip r:embed="rId6"/>
                          <a:srcRect b="0" l="0" r="0" t="0"/>
                          <a:stretch>
                            <a:fillRect/>
                          </a:stretch>
                        </pic:blipFill>
                        <pic:spPr>
                          <a:xfrm>
                            <a:off x="0" y="0"/>
                            <a:ext cx="1807573" cy="385763"/>
                          </a:xfrm>
                          <a:prstGeom prst="rect"/>
                          <a:ln/>
                        </pic:spPr>
                      </pic:pic>
                    </a:graphicData>
                  </a:graphic>
                </wp:anchor>
              </w:drawing>
            </w:r>
          </w:p>
        </w:tc>
      </w:tr>
      <w:tr>
        <w:trPr>
          <w:trHeight w:val="88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240" w:before="24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Maths Home Learning:</w:t>
            </w:r>
          </w:p>
          <w:p w:rsidR="00000000" w:rsidDel="00000000" w:rsidP="00000000" w:rsidRDefault="00000000" w:rsidRPr="00000000" w14:paraId="00000006">
            <w:pPr>
              <w:widowControl w:val="0"/>
              <w:spacing w:after="240" w:before="24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 Maths, please keep practicing times tables on the websites we have suggested. </w:t>
            </w:r>
            <w:r w:rsidDel="00000000" w:rsidR="00000000" w:rsidRPr="00000000">
              <w:rPr>
                <w:rtl w:val="0"/>
              </w:rPr>
            </w:r>
          </w:p>
          <w:p w:rsidR="00000000" w:rsidDel="00000000" w:rsidP="00000000" w:rsidRDefault="00000000" w:rsidRPr="00000000" w14:paraId="00000007">
            <w:pPr>
              <w:widowControl w:val="0"/>
              <w:spacing w:after="240" w:before="240" w:line="240" w:lineRule="auto"/>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C</w:t>
            </w:r>
            <w:r w:rsidDel="00000000" w:rsidR="00000000" w:rsidRPr="00000000">
              <w:rPr>
                <w:rFonts w:ascii="Comic Sans MS" w:cs="Comic Sans MS" w:eastAsia="Comic Sans MS" w:hAnsi="Comic Sans MS"/>
                <w:b w:val="1"/>
                <w:sz w:val="22"/>
                <w:szCs w:val="22"/>
                <w:rtl w:val="0"/>
              </w:rPr>
              <w:t xml:space="preserve">oordinates and translation</w:t>
            </w:r>
          </w:p>
          <w:p w:rsidR="00000000" w:rsidDel="00000000" w:rsidP="00000000" w:rsidRDefault="00000000" w:rsidRPr="00000000" w14:paraId="00000008">
            <w:pPr>
              <w:widowControl w:val="0"/>
              <w:spacing w:after="240" w:before="24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Activity 1 - Draw a map of your garden or a room in your house from a birds eye view on squared paper and . </w:t>
            </w:r>
          </w:p>
          <w:p w:rsidR="00000000" w:rsidDel="00000000" w:rsidP="00000000" w:rsidRDefault="00000000" w:rsidRPr="00000000" w14:paraId="00000009">
            <w:pPr>
              <w:widowControl w:val="0"/>
              <w:spacing w:after="240" w:before="24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See coordinate plotter sheet for further guidance and square paper template attached to complete the activity</w:t>
            </w:r>
          </w:p>
          <w:p w:rsidR="00000000" w:rsidDel="00000000" w:rsidP="00000000" w:rsidRDefault="00000000" w:rsidRPr="00000000" w14:paraId="0000000A">
            <w:pPr>
              <w:widowControl w:val="0"/>
              <w:spacing w:after="240" w:before="240" w:line="240" w:lineRule="auto"/>
              <w:rPr>
                <w:rFonts w:ascii="Comic Sans MS" w:cs="Comic Sans MS" w:eastAsia="Comic Sans MS" w:hAnsi="Comic Sans MS"/>
                <w:sz w:val="22"/>
                <w:szCs w:val="22"/>
              </w:rPr>
            </w:pPr>
            <w:r w:rsidDel="00000000" w:rsidR="00000000" w:rsidRPr="00000000">
              <w:rPr>
                <w:rFonts w:ascii="Roboto" w:cs="Roboto" w:eastAsia="Roboto" w:hAnsi="Roboto"/>
                <w:sz w:val="22"/>
                <w:szCs w:val="22"/>
                <w:highlight w:val="white"/>
                <w:rtl w:val="0"/>
              </w:rPr>
              <w:t xml:space="preserve">Activity 2 -</w:t>
            </w:r>
            <w:r w:rsidDel="00000000" w:rsidR="00000000" w:rsidRPr="00000000">
              <w:rPr>
                <w:rFonts w:ascii="Comic Sans MS" w:cs="Comic Sans MS" w:eastAsia="Comic Sans MS" w:hAnsi="Comic Sans MS"/>
                <w:sz w:val="22"/>
                <w:szCs w:val="22"/>
                <w:rtl w:val="0"/>
              </w:rPr>
              <w:t xml:space="preserve"> Can you describe the translation of each polygon?</w:t>
            </w:r>
          </w:p>
          <w:p w:rsidR="00000000" w:rsidDel="00000000" w:rsidP="00000000" w:rsidRDefault="00000000" w:rsidRPr="00000000" w14:paraId="0000000B">
            <w:pPr>
              <w:widowControl w:val="0"/>
              <w:spacing w:after="240" w:before="24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Watch the videos explaining translation and how to describe it. </w:t>
            </w:r>
          </w:p>
          <w:p w:rsidR="00000000" w:rsidDel="00000000" w:rsidP="00000000" w:rsidRDefault="00000000" w:rsidRPr="00000000" w14:paraId="0000000C">
            <w:pPr>
              <w:widowControl w:val="0"/>
              <w:spacing w:after="240" w:before="240" w:line="240" w:lineRule="auto"/>
              <w:rPr>
                <w:rFonts w:ascii="Comic Sans MS" w:cs="Comic Sans MS" w:eastAsia="Comic Sans MS" w:hAnsi="Comic Sans MS"/>
                <w:sz w:val="22"/>
                <w:szCs w:val="22"/>
              </w:rPr>
            </w:pPr>
            <w:hyperlink r:id="rId7">
              <w:r w:rsidDel="00000000" w:rsidR="00000000" w:rsidRPr="00000000">
                <w:rPr>
                  <w:rFonts w:ascii="Comic Sans MS" w:cs="Comic Sans MS" w:eastAsia="Comic Sans MS" w:hAnsi="Comic Sans MS"/>
                  <w:color w:val="1155cc"/>
                  <w:sz w:val="22"/>
                  <w:szCs w:val="22"/>
                  <w:u w:val="single"/>
                  <w:rtl w:val="0"/>
                </w:rPr>
                <w:t xml:space="preserve">https://www.bbc.co.uk/bitesize/topics/z2dqrwx/articles/zcjs97h</w:t>
              </w:r>
            </w:hyperlink>
            <w:r w:rsidDel="00000000" w:rsidR="00000000" w:rsidRPr="00000000">
              <w:rPr>
                <w:rtl w:val="0"/>
              </w:rPr>
            </w:r>
          </w:p>
          <w:p w:rsidR="00000000" w:rsidDel="00000000" w:rsidP="00000000" w:rsidRDefault="00000000" w:rsidRPr="00000000" w14:paraId="0000000D">
            <w:pPr>
              <w:widowControl w:val="0"/>
              <w:spacing w:after="240" w:before="240" w:line="240" w:lineRule="auto"/>
              <w:rPr>
                <w:rFonts w:ascii="Comic Sans MS" w:cs="Comic Sans MS" w:eastAsia="Comic Sans MS" w:hAnsi="Comic Sans MS"/>
                <w:sz w:val="22"/>
                <w:szCs w:val="22"/>
              </w:rPr>
            </w:pPr>
            <w:hyperlink r:id="rId8">
              <w:r w:rsidDel="00000000" w:rsidR="00000000" w:rsidRPr="00000000">
                <w:rPr>
                  <w:rFonts w:ascii="Comic Sans MS" w:cs="Comic Sans MS" w:eastAsia="Comic Sans MS" w:hAnsi="Comic Sans MS"/>
                  <w:color w:val="1155cc"/>
                  <w:sz w:val="22"/>
                  <w:szCs w:val="22"/>
                  <w:u w:val="single"/>
                  <w:rtl w:val="0"/>
                </w:rPr>
                <w:t xml:space="preserve">https://youtu.be/SR75NRsTJ9k</w:t>
              </w:r>
            </w:hyperlink>
            <w:r w:rsidDel="00000000" w:rsidR="00000000" w:rsidRPr="00000000">
              <w:rPr>
                <w:rFonts w:ascii="Comic Sans MS" w:cs="Comic Sans MS" w:eastAsia="Comic Sans MS" w:hAnsi="Comic Sans MS"/>
                <w:sz w:val="22"/>
                <w:szCs w:val="22"/>
                <w:rtl w:val="0"/>
              </w:rPr>
              <w:t xml:space="preserve"> </w:t>
            </w:r>
          </w:p>
          <w:p w:rsidR="00000000" w:rsidDel="00000000" w:rsidP="00000000" w:rsidRDefault="00000000" w:rsidRPr="00000000" w14:paraId="0000000E">
            <w:pPr>
              <w:widowControl w:val="0"/>
              <w:spacing w:after="240" w:before="24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Remember we are only learning translation for this question. Write your answers for all the polygons labelled 1 to 4. For example: 1 = 3 right 2 down.</w:t>
            </w:r>
          </w:p>
          <w:p w:rsidR="00000000" w:rsidDel="00000000" w:rsidP="00000000" w:rsidRDefault="00000000" w:rsidRPr="00000000" w14:paraId="0000000F">
            <w:pPr>
              <w:widowControl w:val="0"/>
              <w:spacing w:after="240" w:before="24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These activities are to be answered and turned in on google classroom where possible or can be completed on the sheets provided.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240" w:before="24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Science</w:t>
            </w:r>
            <w:r w:rsidDel="00000000" w:rsidR="00000000" w:rsidRPr="00000000">
              <w:rPr>
                <w:rFonts w:ascii="Comic Sans MS" w:cs="Comic Sans MS" w:eastAsia="Comic Sans MS" w:hAnsi="Comic Sans MS"/>
                <w:b w:val="1"/>
                <w:sz w:val="22"/>
                <w:szCs w:val="22"/>
                <w:u w:val="single"/>
                <w:rtl w:val="0"/>
              </w:rPr>
              <w:t xml:space="preserve"> Home Learning:</w:t>
            </w:r>
          </w:p>
          <w:p w:rsidR="00000000" w:rsidDel="00000000" w:rsidP="00000000" w:rsidRDefault="00000000" w:rsidRPr="00000000" w14:paraId="00000011">
            <w:pPr>
              <w:widowControl w:val="0"/>
              <w:spacing w:after="0" w:line="240" w:lineRule="auto"/>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What Is the Water Cycle? </w:t>
            </w:r>
          </w:p>
          <w:p w:rsidR="00000000" w:rsidDel="00000000" w:rsidP="00000000" w:rsidRDefault="00000000" w:rsidRPr="00000000" w14:paraId="00000012">
            <w:pPr>
              <w:widowControl w:val="0"/>
              <w:spacing w:after="0" w:line="240" w:lineRule="auto"/>
              <w:rPr>
                <w:rFonts w:ascii="Comic Sans MS" w:cs="Comic Sans MS" w:eastAsia="Comic Sans MS" w:hAnsi="Comic Sans MS"/>
                <w:i w:val="1"/>
                <w:sz w:val="22"/>
                <w:szCs w:val="22"/>
              </w:rPr>
            </w:pPr>
            <w:r w:rsidDel="00000000" w:rsidR="00000000" w:rsidRPr="00000000">
              <w:rPr>
                <w:rtl w:val="0"/>
              </w:rPr>
            </w:r>
          </w:p>
          <w:p w:rsidR="00000000" w:rsidDel="00000000" w:rsidP="00000000" w:rsidRDefault="00000000" w:rsidRPr="00000000" w14:paraId="00000013">
            <w:pPr>
              <w:widowControl w:val="0"/>
              <w:spacing w:after="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i w:val="1"/>
                <w:sz w:val="22"/>
                <w:szCs w:val="22"/>
                <w:rtl w:val="0"/>
              </w:rPr>
              <w:t xml:space="preserve">Readthrough the powerpoint or watch </w:t>
            </w:r>
            <w:r w:rsidDel="00000000" w:rsidR="00000000" w:rsidRPr="00000000">
              <w:rPr>
                <w:rtl w:val="0"/>
              </w:rPr>
            </w:r>
          </w:p>
          <w:p w:rsidR="00000000" w:rsidDel="00000000" w:rsidP="00000000" w:rsidRDefault="00000000" w:rsidRPr="00000000" w14:paraId="00000014">
            <w:pPr>
              <w:widowControl w:val="0"/>
              <w:spacing w:after="0" w:line="240" w:lineRule="auto"/>
              <w:rPr>
                <w:rFonts w:ascii="Comic Sans MS" w:cs="Comic Sans MS" w:eastAsia="Comic Sans MS" w:hAnsi="Comic Sans MS"/>
                <w:b w:val="1"/>
                <w:sz w:val="22"/>
                <w:szCs w:val="22"/>
                <w:u w:val="single"/>
              </w:rPr>
            </w:pPr>
            <w:hyperlink r:id="rId9">
              <w:r w:rsidDel="00000000" w:rsidR="00000000" w:rsidRPr="00000000">
                <w:rPr>
                  <w:rFonts w:ascii="Comic Sans MS" w:cs="Comic Sans MS" w:eastAsia="Comic Sans MS" w:hAnsi="Comic Sans MS"/>
                  <w:color w:val="0563c1"/>
                  <w:sz w:val="22"/>
                  <w:szCs w:val="22"/>
                  <w:u w:val="single"/>
                  <w:rtl w:val="0"/>
                </w:rPr>
                <w:t xml:space="preserve">https://www.bbc.co.uk/bitesize/topics/zkgg87h/articles/z3wpp39</w:t>
              </w:r>
            </w:hyperlink>
            <w:r w:rsidDel="00000000" w:rsidR="00000000" w:rsidRPr="00000000">
              <w:rPr>
                <w:rtl w:val="0"/>
              </w:rPr>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331.2" w:lineRule="auto"/>
              <w:rPr>
                <w:rFonts w:ascii="Comic Sans MS" w:cs="Comic Sans MS" w:eastAsia="Comic Sans MS" w:hAnsi="Comic Sans MS"/>
                <w:sz w:val="22"/>
                <w:szCs w:val="22"/>
                <w:u w:val="single"/>
              </w:rPr>
            </w:pPr>
            <w:r w:rsidDel="00000000" w:rsidR="00000000" w:rsidRPr="00000000">
              <w:rPr>
                <w:rtl w:val="0"/>
              </w:rPr>
            </w:r>
          </w:p>
          <w:p w:rsidR="00000000" w:rsidDel="00000000" w:rsidP="00000000" w:rsidRDefault="00000000" w:rsidRPr="00000000" w14:paraId="00000016">
            <w:pPr>
              <w:widowControl w:val="0"/>
              <w:spacing w:after="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u w:val="single"/>
                <w:rtl w:val="0"/>
              </w:rPr>
              <w:t xml:space="preserve">The Stages of the Water Cycle</w:t>
            </w:r>
            <w:r w:rsidDel="00000000" w:rsidR="00000000" w:rsidRPr="00000000">
              <w:rPr>
                <w:rFonts w:ascii="Comic Sans MS" w:cs="Comic Sans MS" w:eastAsia="Comic Sans MS" w:hAnsi="Comic Sans MS"/>
                <w:sz w:val="22"/>
                <w:szCs w:val="22"/>
                <w:rtl w:val="0"/>
              </w:rPr>
              <w:t xml:space="preserve">: Use the diagrams and information on the Powerpoint to explain the four stages of the water cycle: evaporation, condensation, precipitation and collection. Present your learning as a poster.</w:t>
            </w:r>
          </w:p>
          <w:p w:rsidR="00000000" w:rsidDel="00000000" w:rsidP="00000000" w:rsidRDefault="00000000" w:rsidRPr="00000000" w14:paraId="00000017">
            <w:pPr>
              <w:widowControl w:val="0"/>
              <w:spacing w:after="0" w:line="24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8">
            <w:pPr>
              <w:widowControl w:val="0"/>
              <w:spacing w:after="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OPTIONAL EXPERIMENTS</w:t>
            </w:r>
          </w:p>
          <w:p w:rsidR="00000000" w:rsidDel="00000000" w:rsidP="00000000" w:rsidRDefault="00000000" w:rsidRPr="00000000" w14:paraId="00000019">
            <w:pPr>
              <w:widowControl w:val="0"/>
              <w:spacing w:after="0" w:line="240" w:lineRule="auto"/>
              <w:rPr>
                <w:b w:val="1"/>
                <w:sz w:val="22"/>
                <w:szCs w:val="22"/>
              </w:rPr>
            </w:pPr>
            <w:r w:rsidDel="00000000" w:rsidR="00000000" w:rsidRPr="00000000">
              <w:rPr>
                <w:b w:val="1"/>
                <w:sz w:val="22"/>
                <w:szCs w:val="22"/>
                <w:rtl w:val="0"/>
              </w:rPr>
              <w:t xml:space="preserve">Optional Experiment 1</w:t>
            </w:r>
          </w:p>
          <w:p w:rsidR="00000000" w:rsidDel="00000000" w:rsidP="00000000" w:rsidRDefault="00000000" w:rsidRPr="00000000" w14:paraId="0000001A">
            <w:pPr>
              <w:widowControl w:val="0"/>
              <w:spacing w:after="0" w:line="276" w:lineRule="auto"/>
              <w:rPr>
                <w:rFonts w:ascii="Comic Sans MS" w:cs="Comic Sans MS" w:eastAsia="Comic Sans MS" w:hAnsi="Comic Sans MS"/>
                <w:sz w:val="22"/>
                <w:szCs w:val="22"/>
                <w:shd w:fill="f9f9f9" w:val="clear"/>
              </w:rPr>
            </w:pPr>
            <w:r w:rsidDel="00000000" w:rsidR="00000000" w:rsidRPr="00000000">
              <w:rPr>
                <w:rFonts w:ascii="Comic Sans MS" w:cs="Comic Sans MS" w:eastAsia="Comic Sans MS" w:hAnsi="Comic Sans MS"/>
                <w:sz w:val="22"/>
                <w:szCs w:val="22"/>
                <w:shd w:fill="f9f9f9" w:val="clear"/>
                <w:rtl w:val="0"/>
              </w:rPr>
              <w:t xml:space="preserve">Making a water cycle in a bottle</w:t>
            </w:r>
          </w:p>
          <w:p w:rsidR="00000000" w:rsidDel="00000000" w:rsidP="00000000" w:rsidRDefault="00000000" w:rsidRPr="00000000" w14:paraId="0000001B">
            <w:pPr>
              <w:widowControl w:val="0"/>
              <w:spacing w:after="0" w:line="276" w:lineRule="auto"/>
              <w:rPr>
                <w:rFonts w:ascii="Comic Sans MS" w:cs="Comic Sans MS" w:eastAsia="Comic Sans MS" w:hAnsi="Comic Sans MS"/>
                <w:sz w:val="22"/>
                <w:szCs w:val="22"/>
              </w:rPr>
            </w:pPr>
            <w:hyperlink r:id="rId10">
              <w:r w:rsidDel="00000000" w:rsidR="00000000" w:rsidRPr="00000000">
                <w:rPr>
                  <w:rFonts w:ascii="Arial" w:cs="Arial" w:eastAsia="Arial" w:hAnsi="Arial"/>
                  <w:sz w:val="22"/>
                  <w:szCs w:val="22"/>
                  <w:u w:val="single"/>
                  <w:rtl w:val="0"/>
                </w:rPr>
                <w:t xml:space="preserve">https://www.youtube.com/watch?v=Z8kG-9xtB78&amp;list=PLjZuN_0C_rf8_zH4PbG24JP4mxMZ6JVXY&amp;index=19&amp;t=0s</w:t>
              </w:r>
            </w:hyperlink>
            <w:r w:rsidDel="00000000" w:rsidR="00000000" w:rsidRPr="00000000">
              <w:rPr>
                <w:rtl w:val="0"/>
              </w:rPr>
            </w:r>
          </w:p>
          <w:p w:rsidR="00000000" w:rsidDel="00000000" w:rsidP="00000000" w:rsidRDefault="00000000" w:rsidRPr="00000000" w14:paraId="0000001C">
            <w:pPr>
              <w:widowControl w:val="0"/>
              <w:spacing w:after="0" w:line="276"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D">
            <w:pPr>
              <w:widowControl w:val="0"/>
              <w:spacing w:after="0" w:line="240" w:lineRule="auto"/>
              <w:rPr>
                <w:b w:val="1"/>
                <w:sz w:val="22"/>
                <w:szCs w:val="22"/>
              </w:rPr>
            </w:pPr>
            <w:r w:rsidDel="00000000" w:rsidR="00000000" w:rsidRPr="00000000">
              <w:rPr>
                <w:b w:val="1"/>
                <w:sz w:val="22"/>
                <w:szCs w:val="22"/>
                <w:rtl w:val="0"/>
              </w:rPr>
              <w:t xml:space="preserve">Optional Experiment 2</w:t>
            </w:r>
          </w:p>
          <w:p w:rsidR="00000000" w:rsidDel="00000000" w:rsidP="00000000" w:rsidRDefault="00000000" w:rsidRPr="00000000" w14:paraId="0000001E">
            <w:pPr>
              <w:widowControl w:val="0"/>
              <w:spacing w:after="0" w:line="240" w:lineRule="auto"/>
              <w:rPr>
                <w:b w:val="1"/>
                <w:sz w:val="22"/>
                <w:szCs w:val="22"/>
              </w:rPr>
            </w:pPr>
            <w:r w:rsidDel="00000000" w:rsidR="00000000" w:rsidRPr="00000000">
              <w:rPr>
                <w:b w:val="1"/>
                <w:sz w:val="22"/>
                <w:szCs w:val="22"/>
                <w:rtl w:val="0"/>
              </w:rPr>
              <w:t xml:space="preserve">Water Cycle in a Bag See sheet for instructions.</w:t>
            </w:r>
          </w:p>
          <w:p w:rsidR="00000000" w:rsidDel="00000000" w:rsidP="00000000" w:rsidRDefault="00000000" w:rsidRPr="00000000" w14:paraId="0000001F">
            <w:pPr>
              <w:widowControl w:val="0"/>
              <w:spacing w:after="0" w:line="240" w:lineRule="auto"/>
              <w:rPr>
                <w:b w:val="1"/>
                <w:sz w:val="22"/>
                <w:szCs w:val="22"/>
              </w:rPr>
            </w:pPr>
            <w:r w:rsidDel="00000000" w:rsidR="00000000" w:rsidRPr="00000000">
              <w:rPr>
                <w:b w:val="1"/>
                <w:sz w:val="22"/>
                <w:szCs w:val="22"/>
                <w:rtl w:val="0"/>
              </w:rPr>
              <w:t xml:space="preserve">Optional experiment 3</w:t>
            </w:r>
          </w:p>
          <w:p w:rsidR="00000000" w:rsidDel="00000000" w:rsidP="00000000" w:rsidRDefault="00000000" w:rsidRPr="00000000" w14:paraId="00000020">
            <w:pPr>
              <w:widowControl w:val="0"/>
              <w:spacing w:after="0" w:line="240" w:lineRule="auto"/>
              <w:rPr>
                <w:rFonts w:ascii="Comic Sans MS" w:cs="Comic Sans MS" w:eastAsia="Comic Sans MS" w:hAnsi="Comic Sans MS"/>
                <w:sz w:val="22"/>
                <w:szCs w:val="22"/>
              </w:rPr>
            </w:pPr>
            <w:r w:rsidDel="00000000" w:rsidR="00000000" w:rsidRPr="00000000">
              <w:rPr>
                <w:b w:val="1"/>
                <w:sz w:val="22"/>
                <w:szCs w:val="22"/>
                <w:rtl w:val="0"/>
              </w:rPr>
              <w:t xml:space="preserve">Make a Mini Water World. See Sheet.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color="auto" w:space="0" w:sz="0" w:val="none"/>
                <w:bottom w:color="auto" w:space="0" w:sz="0" w:val="none"/>
                <w:right w:color="auto" w:space="0" w:sz="0" w:val="none"/>
                <w:between w:color="auto" w:space="0" w:sz="0" w:val="none"/>
              </w:pBdr>
              <w:shd w:fill="ffffff" w:val="clear"/>
              <w:spacing w:after="0" w:line="240" w:lineRule="auto"/>
              <w:ind w:left="0"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Reading Home Learning</w:t>
            </w:r>
          </w:p>
          <w:p w:rsidR="00000000" w:rsidDel="00000000" w:rsidP="00000000" w:rsidRDefault="00000000" w:rsidRPr="00000000" w14:paraId="00000022">
            <w:pPr>
              <w:widowControl w:val="0"/>
              <w:pBdr>
                <w:top w:color="auto" w:space="0" w:sz="0" w:val="none"/>
                <w:bottom w:color="auto" w:space="0" w:sz="0" w:val="none"/>
                <w:right w:color="auto" w:space="0" w:sz="0" w:val="none"/>
                <w:between w:color="auto" w:space="0" w:sz="0" w:val="none"/>
              </w:pBdr>
              <w:shd w:fill="ffffff" w:val="clear"/>
              <w:spacing w:after="0" w:line="240" w:lineRule="auto"/>
              <w:ind w:left="0"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Focus: Non-Fiction</w:t>
            </w:r>
          </w:p>
          <w:p w:rsidR="00000000" w:rsidDel="00000000" w:rsidP="00000000" w:rsidRDefault="00000000" w:rsidRPr="00000000" w14:paraId="00000023">
            <w:pPr>
              <w:widowControl w:val="0"/>
              <w:pBdr>
                <w:top w:color="auto" w:space="0" w:sz="0" w:val="none"/>
                <w:bottom w:color="auto" w:space="0" w:sz="0" w:val="none"/>
                <w:right w:color="auto" w:space="0" w:sz="0" w:val="none"/>
                <w:between w:color="auto" w:space="0" w:sz="0" w:val="none"/>
              </w:pBdr>
              <w:shd w:fill="ffffff" w:val="clear"/>
              <w:spacing w:after="0" w:line="240"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4">
            <w:pPr>
              <w:widowControl w:val="0"/>
              <w:pBdr>
                <w:top w:color="auto" w:space="0" w:sz="0" w:val="none"/>
                <w:bottom w:color="auto" w:space="0" w:sz="0" w:val="none"/>
                <w:right w:color="auto" w:space="0" w:sz="0" w:val="none"/>
                <w:between w:color="auto" w:space="0" w:sz="0" w:val="none"/>
              </w:pBdr>
              <w:shd w:fill="ffffff"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 the information about The Water Cycle and then answer the questions underneath. The answers are on the following page so you can mark your own work.</w:t>
            </w:r>
          </w:p>
          <w:p w:rsidR="00000000" w:rsidDel="00000000" w:rsidP="00000000" w:rsidRDefault="00000000" w:rsidRPr="00000000" w14:paraId="00000025">
            <w:pPr>
              <w:widowControl w:val="0"/>
              <w:pBdr>
                <w:top w:color="auto" w:space="0" w:sz="0" w:val="none"/>
                <w:bottom w:color="auto" w:space="0" w:sz="0" w:val="none"/>
                <w:right w:color="auto" w:space="0" w:sz="0" w:val="none"/>
                <w:between w:color="auto" w:space="0" w:sz="0" w:val="none"/>
              </w:pBdr>
              <w:shd w:fill="ffffff"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note there are 3 different levels so pick the level you want to complete.</w:t>
            </w:r>
          </w:p>
          <w:p w:rsidR="00000000" w:rsidDel="00000000" w:rsidP="00000000" w:rsidRDefault="00000000" w:rsidRPr="00000000" w14:paraId="00000026">
            <w:pPr>
              <w:widowControl w:val="0"/>
              <w:pBdr>
                <w:top w:color="auto" w:space="0" w:sz="0" w:val="none"/>
                <w:bottom w:color="auto" w:space="0" w:sz="0" w:val="none"/>
                <w:right w:color="auto" w:space="0" w:sz="0" w:val="none"/>
                <w:between w:color="auto" w:space="0" w:sz="0" w:val="none"/>
              </w:pBdr>
              <w:shd w:fill="ffffff" w:val="clear"/>
              <w:spacing w:after="0" w:line="240"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widowControl w:val="0"/>
              <w:pBdr>
                <w:top w:color="auto" w:space="0" w:sz="0" w:val="none"/>
                <w:bottom w:color="auto" w:space="0" w:sz="0" w:val="none"/>
                <w:right w:color="auto" w:space="0" w:sz="0" w:val="none"/>
                <w:between w:color="auto" w:space="0" w:sz="0" w:val="none"/>
              </w:pBdr>
              <w:shd w:fill="ffffff" w:val="clear"/>
              <w:spacing w:after="0" w:lin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English Home Learning:</w:t>
            </w:r>
          </w:p>
          <w:p w:rsidR="00000000" w:rsidDel="00000000" w:rsidP="00000000" w:rsidRDefault="00000000" w:rsidRPr="00000000" w14:paraId="00000028">
            <w:pPr>
              <w:widowControl w:val="0"/>
              <w:pBdr>
                <w:top w:color="auto" w:space="0" w:sz="0" w:val="none"/>
                <w:bottom w:color="auto" w:space="0" w:sz="0" w:val="none"/>
                <w:right w:color="auto" w:space="0" w:sz="0" w:val="none"/>
                <w:between w:color="auto" w:space="0" w:sz="0" w:val="none"/>
              </w:pBdr>
              <w:shd w:fill="ffffff" w:val="clear"/>
              <w:spacing w:after="0" w:line="240"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widowControl w:val="0"/>
              <w:pBdr>
                <w:top w:color="auto" w:space="0" w:sz="0" w:val="none"/>
                <w:bottom w:color="auto" w:space="0" w:sz="0" w:val="none"/>
                <w:right w:color="auto" w:space="0" w:sz="0" w:val="none"/>
                <w:between w:color="auto" w:space="0" w:sz="0" w:val="none"/>
              </w:pBdr>
              <w:shd w:fill="ffffff" w:val="clear"/>
              <w:spacing w:after="0" w:line="240" w:lineRule="auto"/>
              <w:ind w:left="0" w:firstLine="0"/>
              <w:rPr>
                <w:rFonts w:ascii="Comic Sans MS" w:cs="Comic Sans MS" w:eastAsia="Comic Sans MS" w:hAnsi="Comic Sans MS"/>
                <w:b w:val="1"/>
                <w:u w:val="single"/>
              </w:rPr>
            </w:pPr>
            <w:r w:rsidDel="00000000" w:rsidR="00000000" w:rsidRPr="00000000">
              <w:rPr>
                <w:rFonts w:ascii="Comic Sans MS" w:cs="Comic Sans MS" w:eastAsia="Comic Sans MS" w:hAnsi="Comic Sans MS"/>
                <w:rtl w:val="0"/>
              </w:rPr>
              <w:t xml:space="preserve">In English we are continuing our ‘discussion’ topic using the book ‘The Angel of Nitshill Road. The PowerPoint contains Task 1, plus an assignment sheet to complete the work on. This week you will take on the role of either, Mark, Marigold or Penny and write a letter to an agony aunt asking for help. There are other tasks on the powerpoint for you to complete, but not submit.</w:t>
            </w:r>
            <w:r w:rsidDel="00000000" w:rsidR="00000000" w:rsidRPr="00000000">
              <w:rPr>
                <w:rtl w:val="0"/>
              </w:rPr>
            </w:r>
          </w:p>
          <w:p w:rsidR="00000000" w:rsidDel="00000000" w:rsidP="00000000" w:rsidRDefault="00000000" w:rsidRPr="00000000" w14:paraId="0000002A">
            <w:pPr>
              <w:widowControl w:val="0"/>
              <w:pBdr>
                <w:top w:color="auto" w:space="0" w:sz="0" w:val="none"/>
                <w:bottom w:color="auto" w:space="0" w:sz="0" w:val="none"/>
                <w:right w:color="auto" w:space="0" w:sz="0" w:val="none"/>
                <w:between w:color="auto" w:space="0" w:sz="0" w:val="none"/>
              </w:pBdr>
              <w:shd w:fill="ffffff" w:val="clear"/>
              <w:spacing w:after="0" w:line="240" w:lineRule="auto"/>
              <w:ind w:left="0" w:firstLine="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B">
            <w:pPr>
              <w:widowControl w:val="0"/>
              <w:spacing w:after="200" w:line="254.4"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G</w:t>
            </w:r>
            <w:r w:rsidDel="00000000" w:rsidR="00000000" w:rsidRPr="00000000">
              <w:rPr>
                <w:rFonts w:ascii="Comic Sans MS" w:cs="Comic Sans MS" w:eastAsia="Comic Sans MS" w:hAnsi="Comic Sans MS"/>
                <w:b w:val="1"/>
                <w:u w:val="single"/>
                <w:rtl w:val="0"/>
              </w:rPr>
              <w:t xml:space="preserve">eography Home Learning:</w:t>
            </w:r>
          </w:p>
          <w:p w:rsidR="00000000" w:rsidDel="00000000" w:rsidP="00000000" w:rsidRDefault="00000000" w:rsidRPr="00000000" w14:paraId="0000002C">
            <w:pPr>
              <w:widowControl w:val="0"/>
              <w:spacing w:after="240" w:before="240" w:line="254.4"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rtl w:val="0"/>
              </w:rPr>
              <w:t xml:space="preserve">Please use the PowerPoint to look at the effects of coastal erosion on homes/buildings. Then can you research ‘how we manage our coastlines?’ Keep this research for the following week’s lesson, which is when the task will be set.</w:t>
              <w:br w:type="textWrapping"/>
            </w:r>
            <w:r w:rsidDel="00000000" w:rsidR="00000000" w:rsidRPr="00000000">
              <w:rPr>
                <w:rFonts w:ascii="Comic Sans MS" w:cs="Comic Sans MS" w:eastAsia="Comic Sans MS" w:hAnsi="Comic Sans MS"/>
                <w:b w:val="1"/>
                <w:u w:val="single"/>
                <w:rtl w:val="0"/>
              </w:rPr>
              <w:t xml:space="preserve">Spellings</w:t>
            </w:r>
          </w:p>
          <w:p w:rsidR="00000000" w:rsidDel="00000000" w:rsidP="00000000" w:rsidRDefault="00000000" w:rsidRPr="00000000" w14:paraId="0000002D">
            <w:pPr>
              <w:widowControl w:val="0"/>
              <w:spacing w:after="240" w:before="240" w:line="254.4"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test/dictation sheet, should you want to use them are in google classroom or just test the words only.</w:t>
            </w:r>
            <w:r w:rsidDel="00000000" w:rsidR="00000000" w:rsidRPr="00000000">
              <w:rPr>
                <w:rFonts w:ascii="Comic Sans MS" w:cs="Comic Sans MS" w:eastAsia="Comic Sans MS" w:hAnsi="Comic Sans MS"/>
                <w:b w:val="1"/>
                <w:u w:val="single"/>
                <w:rtl w:val="0"/>
              </w:rPr>
              <w:t xml:space="preserve"> </w:t>
            </w:r>
            <w:r w:rsidDel="00000000" w:rsidR="00000000" w:rsidRPr="00000000">
              <w:rPr>
                <w:rtl w:val="0"/>
              </w:rPr>
            </w:r>
          </w:p>
        </w:tc>
      </w:tr>
    </w:tbl>
    <w:p w:rsidR="00000000" w:rsidDel="00000000" w:rsidP="00000000" w:rsidRDefault="00000000" w:rsidRPr="00000000" w14:paraId="0000002E">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sz w:val="22"/>
          <w:szCs w:val="22"/>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Online learning lessons (optional)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Maths: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6">
            <w:pPr>
              <w:spacing w:after="0" w:line="240" w:lineRule="auto"/>
              <w:rPr>
                <w:rFonts w:ascii="Comic Sans MS" w:cs="Comic Sans MS" w:eastAsia="Comic Sans MS" w:hAnsi="Comic Sans MS"/>
              </w:rPr>
            </w:pPr>
            <w:hyperlink r:id="rId11">
              <w:r w:rsidDel="00000000" w:rsidR="00000000" w:rsidRPr="00000000">
                <w:rPr>
                  <w:rFonts w:ascii="Comic Sans MS" w:cs="Comic Sans MS" w:eastAsia="Comic Sans MS" w:hAnsi="Comic Sans MS"/>
                  <w:color w:val="1155cc"/>
                  <w:u w:val="single"/>
                  <w:rtl w:val="0"/>
                </w:rPr>
                <w:t xml:space="preserve">https://www.thenational.academy/online-classroom/year-4/maths#subjects</w:t>
              </w:r>
            </w:hyperlink>
            <w:r w:rsidDel="00000000" w:rsidR="00000000" w:rsidRPr="00000000">
              <w:rPr>
                <w:rtl w:val="0"/>
              </w:rPr>
            </w:r>
          </w:p>
          <w:p w:rsidR="00000000" w:rsidDel="00000000" w:rsidP="00000000" w:rsidRDefault="00000000" w:rsidRPr="00000000" w14:paraId="00000037">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8">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Area and perimeter - Lessons 2 to 5</w:t>
            </w:r>
          </w:p>
          <w:p w:rsidR="00000000" w:rsidDel="00000000" w:rsidP="00000000" w:rsidRDefault="00000000" w:rsidRPr="00000000" w14:paraId="00000039">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A">
            <w:pPr>
              <w:widowControl w:val="0"/>
              <w:spacing w:after="240" w:before="24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rtl w:val="0"/>
              </w:rPr>
              <w:t xml:space="preserve">Watch the videos and then complete the tasks provided on the website.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English: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Tasks are included in the PowerPoint for the week.</w:t>
            </w:r>
          </w:p>
        </w:tc>
      </w:tr>
    </w:tbl>
    <w:p w:rsidR="00000000" w:rsidDel="00000000" w:rsidP="00000000" w:rsidRDefault="00000000" w:rsidRPr="00000000" w14:paraId="0000003E">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4">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5">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7">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8">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9">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A">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B">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C">
      <w:pPr>
        <w:rPr>
          <w:rFonts w:ascii="Comic Sans MS" w:cs="Comic Sans MS" w:eastAsia="Comic Sans MS" w:hAnsi="Comic Sans MS"/>
          <w:sz w:val="22"/>
          <w:szCs w:val="22"/>
        </w:rPr>
      </w:pPr>
      <w:r w:rsidDel="00000000" w:rsidR="00000000" w:rsidRPr="00000000">
        <w:rPr>
          <w:rtl w:val="0"/>
        </w:rPr>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ind w:left="500" w:firstLine="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Group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ind w:left="500" w:firstLine="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Group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ind w:left="500" w:firstLine="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Group 3</w:t>
            </w:r>
          </w:p>
        </w:tc>
      </w:tr>
      <w:tr>
        <w:trPr>
          <w:trHeight w:val="76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Words ending in ‘gue, que.’</w:t>
            </w:r>
          </w:p>
          <w:p w:rsidR="00000000" w:rsidDel="00000000" w:rsidP="00000000" w:rsidRDefault="00000000" w:rsidRPr="00000000" w14:paraId="00000051">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52">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plaque</w:t>
            </w:r>
          </w:p>
          <w:p w:rsidR="00000000" w:rsidDel="00000000" w:rsidP="00000000" w:rsidRDefault="00000000" w:rsidRPr="00000000" w14:paraId="00000053">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boutique</w:t>
            </w:r>
          </w:p>
          <w:p w:rsidR="00000000" w:rsidDel="00000000" w:rsidP="00000000" w:rsidRDefault="00000000" w:rsidRPr="00000000" w14:paraId="00000054">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vague</w:t>
            </w:r>
          </w:p>
          <w:p w:rsidR="00000000" w:rsidDel="00000000" w:rsidP="00000000" w:rsidRDefault="00000000" w:rsidRPr="00000000" w14:paraId="00000055">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tongue</w:t>
            </w:r>
          </w:p>
          <w:p w:rsidR="00000000" w:rsidDel="00000000" w:rsidP="00000000" w:rsidRDefault="00000000" w:rsidRPr="00000000" w14:paraId="00000056">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league</w:t>
            </w:r>
          </w:p>
          <w:p w:rsidR="00000000" w:rsidDel="00000000" w:rsidP="00000000" w:rsidRDefault="00000000" w:rsidRPr="00000000" w14:paraId="00000057">
            <w:pPr>
              <w:widowControl w:val="0"/>
              <w:spacing w:after="240" w:before="24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8">
            <w:pPr>
              <w:widowControl w:val="0"/>
              <w:spacing w:after="240" w:before="24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9">
            <w:pPr>
              <w:widowControl w:val="0"/>
              <w:spacing w:after="240" w:before="240" w:line="240"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p w:rsidR="00000000" w:rsidDel="00000000" w:rsidP="00000000" w:rsidRDefault="00000000" w:rsidRPr="00000000" w14:paraId="0000005A">
            <w:pPr>
              <w:widowControl w:val="0"/>
              <w:spacing w:after="0" w:line="240" w:lineRule="auto"/>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B">
            <w:pPr>
              <w:widowControl w:val="0"/>
              <w:spacing w:after="0" w:line="240" w:lineRule="auto"/>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C">
            <w:pPr>
              <w:widowControl w:val="0"/>
              <w:spacing w:after="0" w:line="240" w:lineRule="auto"/>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D">
            <w:pPr>
              <w:widowControl w:val="0"/>
              <w:spacing w:after="0" w:line="240" w:lineRule="auto"/>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E">
            <w:pPr>
              <w:widowControl w:val="0"/>
              <w:spacing w:after="0" w:line="240"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sz w:val="24"/>
                <w:szCs w:val="24"/>
                <w:rtl w:val="0"/>
              </w:rPr>
              <w:t xml:space="preserve">Practise your spellings for 5 minutes 5 x each week.  Please continue to fill in your spelling book as normal.  Please can you get a parent or carer to test you on these words each Thursday and record your score.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Words ending in ‘gue, que.’</w:t>
            </w:r>
          </w:p>
          <w:p w:rsidR="00000000" w:rsidDel="00000000" w:rsidP="00000000" w:rsidRDefault="00000000" w:rsidRPr="00000000" w14:paraId="00000060">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61">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Plaque</w:t>
            </w:r>
          </w:p>
          <w:p w:rsidR="00000000" w:rsidDel="00000000" w:rsidP="00000000" w:rsidRDefault="00000000" w:rsidRPr="00000000" w14:paraId="00000062">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boutique</w:t>
            </w:r>
          </w:p>
          <w:p w:rsidR="00000000" w:rsidDel="00000000" w:rsidP="00000000" w:rsidRDefault="00000000" w:rsidRPr="00000000" w14:paraId="00000063">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plague</w:t>
            </w:r>
          </w:p>
          <w:p w:rsidR="00000000" w:rsidDel="00000000" w:rsidP="00000000" w:rsidRDefault="00000000" w:rsidRPr="00000000" w14:paraId="00000064">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unique </w:t>
            </w:r>
          </w:p>
          <w:p w:rsidR="00000000" w:rsidDel="00000000" w:rsidP="00000000" w:rsidRDefault="00000000" w:rsidRPr="00000000" w14:paraId="00000065">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tongue</w:t>
            </w:r>
          </w:p>
          <w:p w:rsidR="00000000" w:rsidDel="00000000" w:rsidP="00000000" w:rsidRDefault="00000000" w:rsidRPr="00000000" w14:paraId="00000066">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league</w:t>
            </w:r>
          </w:p>
          <w:p w:rsidR="00000000" w:rsidDel="00000000" w:rsidP="00000000" w:rsidRDefault="00000000" w:rsidRPr="00000000" w14:paraId="00000067">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vague</w:t>
            </w:r>
          </w:p>
          <w:p w:rsidR="00000000" w:rsidDel="00000000" w:rsidP="00000000" w:rsidRDefault="00000000" w:rsidRPr="00000000" w14:paraId="00000068">
            <w:pPr>
              <w:widowControl w:val="0"/>
              <w:spacing w:after="240" w:before="24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9">
            <w:pPr>
              <w:widowControl w:val="0"/>
              <w:spacing w:after="240" w:before="24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A">
            <w:pPr>
              <w:widowControl w:val="0"/>
              <w:spacing w:after="240" w:before="24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B">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Practise your spellings for 5 minutes 5 x each week.  Please continue to fill in your spelling book as normal.  Please can you get a parent or carer to test you on these words each Thursday and record your score.</w:t>
            </w:r>
          </w:p>
          <w:p w:rsidR="00000000" w:rsidDel="00000000" w:rsidP="00000000" w:rsidRDefault="00000000" w:rsidRPr="00000000" w14:paraId="0000006C">
            <w:pPr>
              <w:widowControl w:val="0"/>
              <w:spacing w:after="0" w:line="240" w:lineRule="auto"/>
              <w:ind w:left="500" w:firstLine="0"/>
              <w:rPr>
                <w:rFonts w:ascii="Comic Sans MS" w:cs="Comic Sans MS" w:eastAsia="Comic Sans MS" w:hAnsi="Comic Sans MS"/>
                <w:b w:val="1"/>
                <w:sz w:val="24"/>
                <w:szCs w:val="24"/>
                <w:u w:val="singl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Words ending in ‘gue, que.’</w:t>
            </w:r>
          </w:p>
          <w:p w:rsidR="00000000" w:rsidDel="00000000" w:rsidP="00000000" w:rsidRDefault="00000000" w:rsidRPr="00000000" w14:paraId="0000006E">
            <w:pPr>
              <w:widowControl w:val="0"/>
              <w:spacing w:after="240" w:before="24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F">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Plaque</w:t>
            </w:r>
          </w:p>
          <w:p w:rsidR="00000000" w:rsidDel="00000000" w:rsidP="00000000" w:rsidRDefault="00000000" w:rsidRPr="00000000" w14:paraId="00000070">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boutique</w:t>
            </w:r>
          </w:p>
          <w:p w:rsidR="00000000" w:rsidDel="00000000" w:rsidP="00000000" w:rsidRDefault="00000000" w:rsidRPr="00000000" w14:paraId="00000071">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unique</w:t>
            </w:r>
          </w:p>
          <w:p w:rsidR="00000000" w:rsidDel="00000000" w:rsidP="00000000" w:rsidRDefault="00000000" w:rsidRPr="00000000" w14:paraId="00000072">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antique</w:t>
            </w:r>
          </w:p>
          <w:p w:rsidR="00000000" w:rsidDel="00000000" w:rsidP="00000000" w:rsidRDefault="00000000" w:rsidRPr="00000000" w14:paraId="00000073">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tongue</w:t>
            </w:r>
          </w:p>
          <w:p w:rsidR="00000000" w:rsidDel="00000000" w:rsidP="00000000" w:rsidRDefault="00000000" w:rsidRPr="00000000" w14:paraId="00000074">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league</w:t>
            </w:r>
          </w:p>
          <w:p w:rsidR="00000000" w:rsidDel="00000000" w:rsidP="00000000" w:rsidRDefault="00000000" w:rsidRPr="00000000" w14:paraId="00000075">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vague</w:t>
            </w:r>
          </w:p>
          <w:p w:rsidR="00000000" w:rsidDel="00000000" w:rsidP="00000000" w:rsidRDefault="00000000" w:rsidRPr="00000000" w14:paraId="00000076">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plague</w:t>
            </w:r>
          </w:p>
          <w:p w:rsidR="00000000" w:rsidDel="00000000" w:rsidP="00000000" w:rsidRDefault="00000000" w:rsidRPr="00000000" w14:paraId="00000077">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colleague</w:t>
            </w:r>
          </w:p>
          <w:p w:rsidR="00000000" w:rsidDel="00000000" w:rsidP="00000000" w:rsidRDefault="00000000" w:rsidRPr="00000000" w14:paraId="00000078">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catalogue</w:t>
            </w:r>
          </w:p>
          <w:p w:rsidR="00000000" w:rsidDel="00000000" w:rsidP="00000000" w:rsidRDefault="00000000" w:rsidRPr="00000000" w14:paraId="00000079">
            <w:pPr>
              <w:widowControl w:val="0"/>
              <w:spacing w:after="0" w:line="240"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Practise your spellings for 5 minutes 5 x each week.  Please continue to fill in your spelling book as normal.  Please can you get a parent or carer to test you on these words each Thursday and record your score.</w:t>
            </w:r>
          </w:p>
        </w:tc>
      </w:tr>
    </w:tbl>
    <w:p w:rsidR="00000000" w:rsidDel="00000000" w:rsidP="00000000" w:rsidRDefault="00000000" w:rsidRPr="00000000" w14:paraId="0000007A">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B">
      <w:pPr>
        <w:rPr>
          <w:rFonts w:ascii="Comic Sans MS" w:cs="Comic Sans MS" w:eastAsia="Comic Sans MS" w:hAnsi="Comic Sans MS"/>
          <w:sz w:val="22"/>
          <w:szCs w:val="22"/>
        </w:rPr>
      </w:pPr>
      <w:r w:rsidDel="00000000" w:rsidR="00000000" w:rsidRPr="00000000">
        <w:rPr>
          <w:rtl w:val="0"/>
        </w:rPr>
      </w:r>
    </w:p>
    <w:sectPr>
      <w:pgSz w:h="12240" w:w="15840"/>
      <w:pgMar w:bottom="14.399999999999999" w:top="28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henational.academy/online-classroom/year-4/maths#subjects" TargetMode="External"/><Relationship Id="rId10" Type="http://schemas.openxmlformats.org/officeDocument/2006/relationships/hyperlink" Target="https://www.youtube.com/watch?v=Z8kG-9xtB78&amp;list=PLjZuN_0C_rf8_zH4PbG24JP4mxMZ6JVXY&amp;index=19&amp;t=0s" TargetMode="External"/><Relationship Id="rId9" Type="http://schemas.openxmlformats.org/officeDocument/2006/relationships/hyperlink" Target="https://www.bbc.co.uk/bitesize/topics/zkgg87h/articles/z3wpp39"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bc.co.uk/bitesize/topics/z2dqrwx/articles/zcjs97h" TargetMode="External"/><Relationship Id="rId8" Type="http://schemas.openxmlformats.org/officeDocument/2006/relationships/hyperlink" Target="https://youtu.be/SR75NRsTJ9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